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>ПРИЛОЖЕНИЕ № 5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УТВЕРЖДЕНЫ</w:t>
      </w:r>
    </w:p>
    <w:p>
      <w:pPr>
        <w:pStyle w:val="Normal"/>
        <w:rPr/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от 9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января</w:t>
      </w:r>
      <w:r>
        <w:rPr>
          <w:sz w:val="28"/>
          <w:szCs w:val="28"/>
        </w:rPr>
        <w:t xml:space="preserve"> 2023 года №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1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СРОКИ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представления месячной бюджетной отчетности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и консолидированной бухгалтерской отчетности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муниципальных бюджетных и автоном</w:t>
        <w:softHyphen/>
        <w:t>ных учреждений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Северского района в 2023 году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350" w:type="dxa"/>
        <w:jc w:val="left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2"/>
        <w:gridCol w:w="1938"/>
        <w:gridCol w:w="2070"/>
      </w:tblGrid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формы отчетности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формы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представления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исполнении бюджета» по показателям по исполнению бюджета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(для городских и сельских поселений)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0503117-НП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«Отчет о бюджетных обязательствах» –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по показателям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0503128-НП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обязательствах учреждения» - по показателям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0503738-НП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«Отчет об остатках средств на счетах бюджета»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R23 KK16 Os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 xml:space="preserve">2 числа </w:t>
            </w:r>
          </w:p>
        </w:tc>
      </w:tr>
      <w:tr>
        <w:trPr/>
        <w:tc>
          <w:tcPr>
            <w:tcW w:w="6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«Сведения об отдельных показателях исполнения бюджета» 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Ф.426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числа </w:t>
            </w:r>
          </w:p>
        </w:tc>
      </w:tr>
      <w:tr>
        <w:trPr/>
        <w:tc>
          <w:tcPr>
            <w:tcW w:w="6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</w:rPr>
              <w:t>Информация о просроченной кредиторской задолженности МО»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  <w:lang w:val="en-US"/>
              </w:rPr>
              <w:t xml:space="preserve">R23 </w:t>
            </w:r>
            <w:r>
              <w:rPr>
                <w:sz w:val="28"/>
                <w:szCs w:val="28"/>
                <w:lang w:val="ru-RU"/>
              </w:rPr>
              <w:t>052 МО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числа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«Справка по консолидируемым расчетам»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Ф.0503125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числа 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исполнении бюджета»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Ф.0503117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числа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«Справочная таблица к отчету об исполнении консолидированного бюджета субъекта РФ»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Ф.0503387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числа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694"/>
        <w:jc w:val="both"/>
        <w:rPr>
          <w:sz w:val="28"/>
          <w:szCs w:val="28"/>
        </w:rPr>
      </w:pPr>
      <w:r>
        <w:rPr>
          <w:sz w:val="28"/>
          <w:szCs w:val="28"/>
        </w:rPr>
        <w:t>Формы отчетности представляются в финансовое управление администрации муниципального образования Северский район в электронном виде в системе сбора отчетности «</w:t>
      </w:r>
      <w:r>
        <w:rPr>
          <w:sz w:val="28"/>
          <w:szCs w:val="28"/>
          <w:lang w:val="en-US"/>
        </w:rPr>
        <w:t>WEB-</w:t>
      </w:r>
      <w:r>
        <w:rPr>
          <w:sz w:val="28"/>
          <w:szCs w:val="28"/>
          <w:lang w:val="ru-RU"/>
        </w:rPr>
        <w:t>Консолидация» в состоянии «На проверке», подписанные электронными подписями ответственных лиц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Начальник отдела учета и отчетности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И.С.Горохов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18" w:right="709" w:header="720" w:top="993" w:footer="720" w:bottom="1134" w:gutter="0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/>
    </w:pPr>
    <w:r>
      <w:rPr/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244475" cy="24130"/>
              <wp:effectExtent l="0" t="0" r="0" b="0"/>
              <wp:wrapSquare wrapText="largest"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3720" cy="2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Изображение1" fillcolor="white" stroked="t" style="position:absolute;margin-left:0pt;margin-top:0.05pt;width:19.15pt;height:1.8pt">
              <w10:wrap type="none"/>
              <v:fill o:detectmouseclick="t" type="solid" color2="black"/>
              <v:stroke color="black" weight="9360" joinstyle="miter" endcap="flat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Style15">
    <w:name w:val="Номер страницы"/>
    <w:basedOn w:val="1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7">
    <w:name w:val="Body Text"/>
    <w:basedOn w:val="Normal"/>
    <w:pPr>
      <w:spacing w:before="0" w:after="12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2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2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Содержимое таблицы"/>
    <w:basedOn w:val="Normal"/>
    <w:qFormat/>
    <w:pPr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Содержимое врезки"/>
    <w:basedOn w:val="Style17"/>
    <w:qFormat/>
    <w:pPr/>
    <w:rPr/>
  </w:style>
  <w:style w:type="paragraph" w:styleId="Style26">
    <w:name w:val="Foot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29</TotalTime>
  <Application>LibreOffice/7.0.0.3$Windows_x86 LibreOffice_project/8061b3e9204bef6b321a21033174034a5e2ea88e</Application>
  <Pages>2</Pages>
  <Words>269</Words>
  <Characters>1941</Characters>
  <CharactersWithSpaces>2655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2014-01-13T16:06:00Z</dcterms:created>
  <dc:creator>Vasilchenko</dc:creator>
  <dc:description/>
  <dc:language>ru-RU</dc:language>
  <cp:lastModifiedBy/>
  <cp:lastPrinted>2023-01-11T17:39:29Z</cp:lastPrinted>
  <dcterms:modified xsi:type="dcterms:W3CDTF">2023-01-11T18:09:32Z</dcterms:modified>
  <cp:revision>14</cp:revision>
  <dc:subject/>
  <dc:title>Приложение №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